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24E68" w14:textId="09FCB5C7" w:rsidR="00BB08D6" w:rsidRPr="00BB08D6" w:rsidRDefault="00BB08D6" w:rsidP="00BB08D6">
      <w:pPr>
        <w:pStyle w:val="OZNPROJEKTUwskazaniedatylubwersjiprojektu"/>
        <w:keepNext/>
      </w:pPr>
      <w:r w:rsidRPr="00BB08D6">
        <w:t xml:space="preserve">projekt z dnia </w:t>
      </w:r>
      <w:r w:rsidR="00CA4B23">
        <w:t>24</w:t>
      </w:r>
      <w:r w:rsidRPr="00BB08D6">
        <w:t xml:space="preserve"> stycznia 2023 r.</w:t>
      </w:r>
    </w:p>
    <w:p w14:paraId="6DA697C3" w14:textId="77777777" w:rsidR="00BB08D6" w:rsidRPr="00BB08D6" w:rsidRDefault="00BB08D6" w:rsidP="00BB08D6">
      <w:pPr>
        <w:pStyle w:val="OZNRODZAKTUtznustawalubrozporzdzenieiorganwydajcy"/>
      </w:pPr>
      <w:r w:rsidRPr="00BB08D6">
        <w:t>Rozporządzenie</w:t>
      </w:r>
    </w:p>
    <w:p w14:paraId="2B190595" w14:textId="77777777" w:rsidR="00BB08D6" w:rsidRPr="00BB08D6" w:rsidRDefault="00BB08D6" w:rsidP="00BB08D6">
      <w:pPr>
        <w:pStyle w:val="OZNRODZAKTUtznustawalubrozporzdzenieiorganwydajcy"/>
      </w:pPr>
      <w:r w:rsidRPr="00BB08D6">
        <w:t>Ministra Sprawiedliwości</w:t>
      </w:r>
    </w:p>
    <w:p w14:paraId="79F8002A" w14:textId="77777777" w:rsidR="00BB08D6" w:rsidRPr="00BB08D6" w:rsidRDefault="00BB08D6" w:rsidP="00BB08D6">
      <w:pPr>
        <w:pStyle w:val="DATAAKTUdatauchwalenialubwydaniaaktu"/>
      </w:pPr>
      <w:r w:rsidRPr="00BB08D6">
        <w:t>z dnia …</w:t>
      </w:r>
    </w:p>
    <w:p w14:paraId="3A2B3FB2" w14:textId="052DDFD2" w:rsidR="00BB08D6" w:rsidRPr="00BB08D6" w:rsidRDefault="00BB08D6" w:rsidP="00BB08D6">
      <w:pPr>
        <w:pStyle w:val="TYTUAKTUprzedmiotregulacjiustawylubrozporzdzenia"/>
      </w:pPr>
      <w:r w:rsidRPr="00BB08D6">
        <w:t>w sprawie niszczenia dokumentów</w:t>
      </w:r>
      <w:r w:rsidR="00A54B92">
        <w:t xml:space="preserve">, </w:t>
      </w:r>
      <w:r w:rsidRPr="00BB08D6">
        <w:t xml:space="preserve">zapytań </w:t>
      </w:r>
      <w:r w:rsidR="00A54B92">
        <w:t xml:space="preserve">i wniosków </w:t>
      </w:r>
      <w:r w:rsidRPr="00BB08D6">
        <w:t>w postaci papierowej oraz usuwania dokumentów elektronicznych i danych przetwarzanych w Krajowym Rejestrze Karnym</w:t>
      </w:r>
    </w:p>
    <w:p w14:paraId="283773FF" w14:textId="77777777" w:rsidR="00BB08D6" w:rsidRPr="00BB08D6" w:rsidRDefault="00BB08D6" w:rsidP="00BB08D6">
      <w:pPr>
        <w:pStyle w:val="NIEARTTEKSTtekstnieartykuowanynppodstprawnarozplubpreambua"/>
      </w:pPr>
      <w:r w:rsidRPr="00BB08D6">
        <w:t>Na podstawie art. 35 ustawy z dnia … o Krajowym Rejestrze Karnym (Dz. U. poz. …) zarządza się, co następuje:</w:t>
      </w:r>
    </w:p>
    <w:p w14:paraId="7269B96D" w14:textId="4D4EDF1C" w:rsidR="00BB08D6" w:rsidRPr="00BB08D6" w:rsidRDefault="00BB08D6" w:rsidP="00BB08D6">
      <w:pPr>
        <w:pStyle w:val="ARTartustawynprozporzdzenia"/>
      </w:pPr>
      <w:r w:rsidRPr="00BB08D6">
        <w:rPr>
          <w:rStyle w:val="Ppogrubienie"/>
        </w:rPr>
        <w:t>§ 1.</w:t>
      </w:r>
      <w:r w:rsidRPr="00BB08D6">
        <w:t xml:space="preserve"> Rozporządzenie określa sposób i tryb niszczenia dokumentów w postaci papierowej, o których mowa w art. 11 ust. </w:t>
      </w:r>
      <w:r w:rsidR="0045501D">
        <w:t>3</w:t>
      </w:r>
      <w:r w:rsidR="0045501D" w:rsidRPr="00414980">
        <w:t>–</w:t>
      </w:r>
      <w:r w:rsidR="0045501D">
        <w:t>5</w:t>
      </w:r>
      <w:r w:rsidRPr="00BB08D6">
        <w:t xml:space="preserve"> ustawy z dnia …............. o Krajowym Rejestrze Karnym (Dz. U. poz. …), zwanej dalej </w:t>
      </w:r>
      <w:r>
        <w:t>„</w:t>
      </w:r>
      <w:r w:rsidRPr="00BB08D6">
        <w:t>ustawą</w:t>
      </w:r>
      <w:r>
        <w:t>”</w:t>
      </w:r>
      <w:r w:rsidR="004D2064">
        <w:t xml:space="preserve">, </w:t>
      </w:r>
      <w:r w:rsidRPr="00BB08D6">
        <w:t>zapytań</w:t>
      </w:r>
      <w:r w:rsidR="004D2064">
        <w:t xml:space="preserve"> i wniosków </w:t>
      </w:r>
      <w:r w:rsidRPr="00BB08D6">
        <w:t>w postaci papierowej oraz usuwania dokumentów elektronicznych, o których mowa w art. 11 ust. 8 ustawy, danych, o których mowa w art. 20 ust. 1 ustawy</w:t>
      </w:r>
      <w:r w:rsidR="00A54B92">
        <w:t xml:space="preserve">, </w:t>
      </w:r>
      <w:r w:rsidRPr="00BB08D6">
        <w:t>zapytań</w:t>
      </w:r>
      <w:r w:rsidR="009A5AD5">
        <w:t xml:space="preserve">, </w:t>
      </w:r>
      <w:r w:rsidRPr="00BB08D6">
        <w:t>żądań wraz udzielonymi informacjami albo odpowiedziami, o</w:t>
      </w:r>
      <w:r w:rsidR="00A54B92">
        <w:t> </w:t>
      </w:r>
      <w:r w:rsidRPr="00BB08D6">
        <w:t>których mowa w art. 34 ust. 1</w:t>
      </w:r>
      <w:r w:rsidR="00A54B92">
        <w:t xml:space="preserve"> lub wniosków</w:t>
      </w:r>
      <w:r w:rsidRPr="00BB08D6">
        <w:t>.</w:t>
      </w:r>
    </w:p>
    <w:p w14:paraId="5CFB88DA" w14:textId="4FED0FFC" w:rsidR="00BB08D6" w:rsidRPr="00BB08D6" w:rsidRDefault="00BB08D6" w:rsidP="00BB08D6">
      <w:pPr>
        <w:pStyle w:val="ARTartustawynprozporzdzenia"/>
      </w:pPr>
      <w:r w:rsidRPr="00BB08D6">
        <w:rPr>
          <w:rStyle w:val="Ppogrubienie"/>
        </w:rPr>
        <w:t>§ 2.</w:t>
      </w:r>
      <w:r w:rsidRPr="00BB08D6">
        <w:t xml:space="preserve"> 1. Dokumenty w postaci papierowej, o których mowa w art. 11 </w:t>
      </w:r>
      <w:r w:rsidR="008377B2" w:rsidRPr="00BB08D6">
        <w:t xml:space="preserve">ust. </w:t>
      </w:r>
      <w:r w:rsidR="008377B2">
        <w:t>3</w:t>
      </w:r>
      <w:r w:rsidR="008377B2" w:rsidRPr="00414980">
        <w:t>–</w:t>
      </w:r>
      <w:r w:rsidR="008377B2">
        <w:t xml:space="preserve">5 </w:t>
      </w:r>
      <w:r w:rsidRPr="00BB08D6">
        <w:t>ustawy, zapytania o osobę</w:t>
      </w:r>
      <w:r w:rsidR="00A54B92">
        <w:t xml:space="preserve">, </w:t>
      </w:r>
      <w:r w:rsidRPr="00BB08D6">
        <w:t>zapytania o podmiot zbiorowy</w:t>
      </w:r>
      <w:r w:rsidR="00A54B92">
        <w:t xml:space="preserve"> lub wnioski</w:t>
      </w:r>
      <w:r w:rsidRPr="00BB08D6">
        <w:t xml:space="preserve"> w postaci papierowej, podlegają zniszczeniu w sposób trwały i uniemożliwiający ustalenie tożsamości osób, których dotyczą.</w:t>
      </w:r>
    </w:p>
    <w:p w14:paraId="38BDEF95" w14:textId="43AAC1BA" w:rsidR="00BB08D6" w:rsidRPr="00BB08D6" w:rsidRDefault="00BB08D6" w:rsidP="00BB08D6">
      <w:pPr>
        <w:pStyle w:val="USTustnpkodeksu"/>
      </w:pPr>
      <w:r w:rsidRPr="00BB08D6">
        <w:t>2. Dokumenty</w:t>
      </w:r>
      <w:r w:rsidR="00A54B92">
        <w:t xml:space="preserve">, </w:t>
      </w:r>
      <w:r w:rsidRPr="00BB08D6">
        <w:t>zapytania</w:t>
      </w:r>
      <w:r w:rsidR="00A54B92">
        <w:t xml:space="preserve"> i wnioski</w:t>
      </w:r>
      <w:r w:rsidRPr="00BB08D6">
        <w:t xml:space="preserve"> niszczy się przy użyciu niszczarki o poziomie bezpieczeństwa co najmniej 4, według normy DIN 66399.</w:t>
      </w:r>
    </w:p>
    <w:p w14:paraId="699CFF8B" w14:textId="5982F642" w:rsidR="00BB08D6" w:rsidRPr="00BB08D6" w:rsidRDefault="00BB08D6" w:rsidP="00BB08D6">
      <w:pPr>
        <w:pStyle w:val="USTustnpkodeksu"/>
      </w:pPr>
      <w:r w:rsidRPr="00BB08D6">
        <w:t>3. Zniszczenie dokumentów</w:t>
      </w:r>
      <w:r w:rsidR="00A54B92">
        <w:t>,</w:t>
      </w:r>
      <w:r w:rsidRPr="00BB08D6">
        <w:t xml:space="preserve"> zapytań </w:t>
      </w:r>
      <w:r w:rsidR="00A54B92">
        <w:t xml:space="preserve">i wniosków </w:t>
      </w:r>
      <w:r w:rsidRPr="00BB08D6">
        <w:t>potwierdza się protokołem zniszczenia.</w:t>
      </w:r>
    </w:p>
    <w:p w14:paraId="47045E39" w14:textId="31FD7D44" w:rsidR="00BB08D6" w:rsidRPr="00BB08D6" w:rsidRDefault="00BB08D6" w:rsidP="00BB08D6">
      <w:pPr>
        <w:pStyle w:val="ARTartustawynprozporzdzenia"/>
      </w:pPr>
      <w:r w:rsidRPr="00BB08D6">
        <w:rPr>
          <w:rStyle w:val="Ppogrubienie"/>
        </w:rPr>
        <w:t>§ 3.</w:t>
      </w:r>
      <w:r w:rsidRPr="00BB08D6">
        <w:t> Dokumenty elektroniczne, o których mowa w art. 11 ust. 8 ustawy</w:t>
      </w:r>
      <w:r w:rsidR="009A5AD5">
        <w:t xml:space="preserve">, </w:t>
      </w:r>
      <w:r w:rsidRPr="00BB08D6">
        <w:t>dane, o których mowa w art. 20 ust. 1 ustawy</w:t>
      </w:r>
      <w:r w:rsidR="009A5AD5">
        <w:t xml:space="preserve">, </w:t>
      </w:r>
      <w:r w:rsidR="009A5AD5" w:rsidRPr="00BB08D6">
        <w:t>zapytania, żądania wraz udzielonymi informacjami albo odpowiedziami, o których mowa w art. 34 ust. 1</w:t>
      </w:r>
      <w:r w:rsidR="00A54B92">
        <w:t xml:space="preserve"> lub wnioski</w:t>
      </w:r>
      <w:r w:rsidRPr="00BB08D6">
        <w:t xml:space="preserve"> usuwa się</w:t>
      </w:r>
      <w:r w:rsidR="00497E8F">
        <w:t xml:space="preserve"> z systemu teleinformatycznego</w:t>
      </w:r>
      <w:r w:rsidRPr="00BB08D6">
        <w:t xml:space="preserve"> w sposób trwały </w:t>
      </w:r>
      <w:r w:rsidRPr="00BB08D6" w:rsidDel="0047366F">
        <w:t xml:space="preserve">i </w:t>
      </w:r>
      <w:r w:rsidRPr="00BB08D6">
        <w:t>uniemożliwiający ich odtworzenie.</w:t>
      </w:r>
    </w:p>
    <w:p w14:paraId="31650361" w14:textId="0A75C6E8" w:rsidR="00BB08D6" w:rsidRPr="00BB08D6" w:rsidRDefault="00BB08D6" w:rsidP="00BB08D6">
      <w:pPr>
        <w:pStyle w:val="ARTartustawynprozporzdzenia"/>
        <w:keepNext/>
      </w:pPr>
      <w:r w:rsidRPr="00BB08D6">
        <w:rPr>
          <w:rStyle w:val="Ppogrubienie"/>
        </w:rPr>
        <w:t>§ </w:t>
      </w:r>
      <w:r w:rsidR="00B52629">
        <w:rPr>
          <w:rStyle w:val="Ppogrubienie"/>
        </w:rPr>
        <w:t>4</w:t>
      </w:r>
      <w:r w:rsidRPr="00BB08D6">
        <w:rPr>
          <w:rStyle w:val="Ppogrubienie"/>
        </w:rPr>
        <w:t>.</w:t>
      </w:r>
      <w:r w:rsidRPr="00BB08D6">
        <w:t> Rozporządzenie wchodzi w życie w ciągu 14 dni od ogłoszenia.</w:t>
      </w:r>
    </w:p>
    <w:p w14:paraId="0B3F5D88" w14:textId="77777777" w:rsidR="00BB08D6" w:rsidRPr="00BB08D6" w:rsidRDefault="00BB08D6" w:rsidP="00BB08D6">
      <w:pPr>
        <w:pStyle w:val="NAZORGWYDnazwaorganuwydajcegoprojektowanyakt"/>
      </w:pPr>
      <w:r w:rsidRPr="00BB08D6">
        <w:t>Minister Sprawiedliwości</w:t>
      </w:r>
    </w:p>
    <w:p w14:paraId="38030432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9D83E" w14:textId="77777777" w:rsidR="00B729CD" w:rsidRDefault="00B729CD">
      <w:r>
        <w:separator/>
      </w:r>
    </w:p>
  </w:endnote>
  <w:endnote w:type="continuationSeparator" w:id="0">
    <w:p w14:paraId="6ED4F239" w14:textId="77777777" w:rsidR="00B729CD" w:rsidRDefault="00B7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F189" w14:textId="77777777" w:rsidR="00B729CD" w:rsidRDefault="00B729CD">
      <w:r>
        <w:separator/>
      </w:r>
    </w:p>
  </w:footnote>
  <w:footnote w:type="continuationSeparator" w:id="0">
    <w:p w14:paraId="4E99038D" w14:textId="77777777" w:rsidR="00B729CD" w:rsidRDefault="00B72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7FEB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9691665">
    <w:abstractNumId w:val="23"/>
  </w:num>
  <w:num w:numId="2" w16cid:durableId="1484422386">
    <w:abstractNumId w:val="23"/>
  </w:num>
  <w:num w:numId="3" w16cid:durableId="1538006341">
    <w:abstractNumId w:val="18"/>
  </w:num>
  <w:num w:numId="4" w16cid:durableId="109865590">
    <w:abstractNumId w:val="18"/>
  </w:num>
  <w:num w:numId="5" w16cid:durableId="1310095786">
    <w:abstractNumId w:val="35"/>
  </w:num>
  <w:num w:numId="6" w16cid:durableId="507600234">
    <w:abstractNumId w:val="31"/>
  </w:num>
  <w:num w:numId="7" w16cid:durableId="1736973140">
    <w:abstractNumId w:val="35"/>
  </w:num>
  <w:num w:numId="8" w16cid:durableId="173693552">
    <w:abstractNumId w:val="31"/>
  </w:num>
  <w:num w:numId="9" w16cid:durableId="945428737">
    <w:abstractNumId w:val="35"/>
  </w:num>
  <w:num w:numId="10" w16cid:durableId="1073741890">
    <w:abstractNumId w:val="31"/>
  </w:num>
  <w:num w:numId="11" w16cid:durableId="1800222640">
    <w:abstractNumId w:val="14"/>
  </w:num>
  <w:num w:numId="12" w16cid:durableId="655885401">
    <w:abstractNumId w:val="10"/>
  </w:num>
  <w:num w:numId="13" w16cid:durableId="2038004535">
    <w:abstractNumId w:val="15"/>
  </w:num>
  <w:num w:numId="14" w16cid:durableId="1359812417">
    <w:abstractNumId w:val="26"/>
  </w:num>
  <w:num w:numId="15" w16cid:durableId="1373921043">
    <w:abstractNumId w:val="14"/>
  </w:num>
  <w:num w:numId="16" w16cid:durableId="350492394">
    <w:abstractNumId w:val="16"/>
  </w:num>
  <w:num w:numId="17" w16cid:durableId="1615093209">
    <w:abstractNumId w:val="8"/>
  </w:num>
  <w:num w:numId="18" w16cid:durableId="447311325">
    <w:abstractNumId w:val="3"/>
  </w:num>
  <w:num w:numId="19" w16cid:durableId="316763687">
    <w:abstractNumId w:val="2"/>
  </w:num>
  <w:num w:numId="20" w16cid:durableId="1012222803">
    <w:abstractNumId w:val="1"/>
  </w:num>
  <w:num w:numId="21" w16cid:durableId="245461596">
    <w:abstractNumId w:val="0"/>
  </w:num>
  <w:num w:numId="22" w16cid:durableId="1150950885">
    <w:abstractNumId w:val="9"/>
  </w:num>
  <w:num w:numId="23" w16cid:durableId="1690327425">
    <w:abstractNumId w:val="7"/>
  </w:num>
  <w:num w:numId="24" w16cid:durableId="824205184">
    <w:abstractNumId w:val="6"/>
  </w:num>
  <w:num w:numId="25" w16cid:durableId="588006504">
    <w:abstractNumId w:val="5"/>
  </w:num>
  <w:num w:numId="26" w16cid:durableId="703672199">
    <w:abstractNumId w:val="4"/>
  </w:num>
  <w:num w:numId="27" w16cid:durableId="1927616950">
    <w:abstractNumId w:val="33"/>
  </w:num>
  <w:num w:numId="28" w16cid:durableId="974289402">
    <w:abstractNumId w:val="25"/>
  </w:num>
  <w:num w:numId="29" w16cid:durableId="1986078924">
    <w:abstractNumId w:val="36"/>
  </w:num>
  <w:num w:numId="30" w16cid:durableId="1800486414">
    <w:abstractNumId w:val="32"/>
  </w:num>
  <w:num w:numId="31" w16cid:durableId="1827241378">
    <w:abstractNumId w:val="19"/>
  </w:num>
  <w:num w:numId="32" w16cid:durableId="1545095031">
    <w:abstractNumId w:val="11"/>
  </w:num>
  <w:num w:numId="33" w16cid:durableId="494079168">
    <w:abstractNumId w:val="30"/>
  </w:num>
  <w:num w:numId="34" w16cid:durableId="1086806561">
    <w:abstractNumId w:val="20"/>
  </w:num>
  <w:num w:numId="35" w16cid:durableId="1021278801">
    <w:abstractNumId w:val="17"/>
  </w:num>
  <w:num w:numId="36" w16cid:durableId="265432178">
    <w:abstractNumId w:val="22"/>
  </w:num>
  <w:num w:numId="37" w16cid:durableId="428896015">
    <w:abstractNumId w:val="27"/>
  </w:num>
  <w:num w:numId="38" w16cid:durableId="906258177">
    <w:abstractNumId w:val="24"/>
  </w:num>
  <w:num w:numId="39" w16cid:durableId="1960061136">
    <w:abstractNumId w:val="13"/>
  </w:num>
  <w:num w:numId="40" w16cid:durableId="378479209">
    <w:abstractNumId w:val="29"/>
  </w:num>
  <w:num w:numId="41" w16cid:durableId="1785953035">
    <w:abstractNumId w:val="28"/>
  </w:num>
  <w:num w:numId="42" w16cid:durableId="1988589426">
    <w:abstractNumId w:val="21"/>
  </w:num>
  <w:num w:numId="43" w16cid:durableId="1790706796">
    <w:abstractNumId w:val="34"/>
  </w:num>
  <w:num w:numId="44" w16cid:durableId="3662233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8D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1D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97E8F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064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7B2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5AD5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1171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4B92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68C4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2C4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2629"/>
    <w:rsid w:val="00B535C2"/>
    <w:rsid w:val="00B55544"/>
    <w:rsid w:val="00B642FC"/>
    <w:rsid w:val="00B64D26"/>
    <w:rsid w:val="00B64FBB"/>
    <w:rsid w:val="00B70E22"/>
    <w:rsid w:val="00B729CD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8D6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4B23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FB73E"/>
  <w15:docId w15:val="{9430D22B-D853-4BF8-9835-760E7AFE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otr.Lesisz1\Desktop\Ewa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1</Pages>
  <Words>273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Wąsik Ewa  (DIRS)</dc:creator>
  <cp:lastModifiedBy>Wąsik Ewa  (DPG)</cp:lastModifiedBy>
  <cp:revision>2</cp:revision>
  <cp:lastPrinted>2012-04-23T06:39:00Z</cp:lastPrinted>
  <dcterms:created xsi:type="dcterms:W3CDTF">2023-02-01T12:32:00Z</dcterms:created>
  <dcterms:modified xsi:type="dcterms:W3CDTF">2023-02-01T12:32:00Z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